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180D" w14:textId="77777777" w:rsidR="005E4E9D" w:rsidRDefault="005E4E9D" w:rsidP="005E4E9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DC1E3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36569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E4E9D" w14:paraId="7BC2C6F0" w14:textId="77777777" w:rsidTr="00936B80">
        <w:trPr>
          <w:trHeight w:val="788"/>
        </w:trPr>
        <w:tc>
          <w:tcPr>
            <w:tcW w:w="9867" w:type="dxa"/>
            <w:hideMark/>
          </w:tcPr>
          <w:p w14:paraId="54E8720E" w14:textId="77777777" w:rsidR="005E4E9D" w:rsidRDefault="005E4E9D" w:rsidP="00936B8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46C59ED" w14:textId="77777777" w:rsidR="005E4E9D" w:rsidRDefault="005E4E9D" w:rsidP="00936B8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56F07A" w14:textId="77777777" w:rsidR="005E4E9D" w:rsidRDefault="005E4E9D" w:rsidP="005E4E9D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2502798" wp14:editId="080BF1E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BC77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4546BEF" w14:textId="77777777" w:rsidR="005E4E9D" w:rsidRDefault="005E4E9D" w:rsidP="005E4E9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  <w:lang w:val="ru-RU"/>
        </w:rPr>
        <w:t>9</w:t>
      </w:r>
      <w:r>
        <w:rPr>
          <w:b/>
          <w:noProof/>
          <w:sz w:val="28"/>
          <w:szCs w:val="28"/>
        </w:rPr>
        <w:t xml:space="preserve"> сесі</w:t>
      </w:r>
      <w:r>
        <w:rPr>
          <w:b/>
          <w:noProof/>
          <w:sz w:val="28"/>
          <w:szCs w:val="28"/>
          <w:lang w:val="ru-RU"/>
        </w:rPr>
        <w:t>я</w:t>
      </w:r>
      <w:r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65BD9427" w14:textId="77777777" w:rsidR="005E4E9D" w:rsidRDefault="005E4E9D" w:rsidP="005E4E9D">
      <w:pPr>
        <w:ind w:left="142" w:right="-1"/>
        <w:jc w:val="center"/>
        <w:rPr>
          <w:b/>
          <w:sz w:val="28"/>
          <w:szCs w:val="28"/>
        </w:rPr>
      </w:pPr>
    </w:p>
    <w:p w14:paraId="34E97E66" w14:textId="77777777" w:rsidR="005E4E9D" w:rsidRDefault="005E4E9D" w:rsidP="005E4E9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CA2EDE9" w14:textId="77777777" w:rsidR="005E4E9D" w:rsidRDefault="005E4E9D" w:rsidP="005E4E9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E0234" w14:textId="77777777" w:rsidR="005E4E9D" w:rsidRDefault="005E4E9D" w:rsidP="005E4E9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E4E9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розробку документації із землеустрою для розміщення тимчасових споруд для проживання внутрішньо переміщених осіб в с. Демидів</w:t>
      </w:r>
    </w:p>
    <w:p w14:paraId="0FF7306D" w14:textId="77777777" w:rsidR="005E4E9D" w:rsidRDefault="005E4E9D" w:rsidP="005E4E9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9098D88" w14:textId="5915D2F8" w:rsidR="005E4E9D" w:rsidRPr="006E4B7E" w:rsidRDefault="00AA2964" w:rsidP="005E4E9D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У зв’язку з повномасштабним вторгненням російської федерації на територію України</w:t>
      </w:r>
      <w:r w:rsidR="0022793A">
        <w:rPr>
          <w:color w:val="000000"/>
          <w:lang w:val="uk-UA"/>
        </w:rPr>
        <w:t>, з</w:t>
      </w:r>
      <w:r w:rsidR="005E4E9D">
        <w:rPr>
          <w:color w:val="000000"/>
          <w:lang w:val="uk-UA"/>
        </w:rPr>
        <w:t xml:space="preserve"> метою </w:t>
      </w:r>
      <w:r w:rsidR="0022793A">
        <w:rPr>
          <w:color w:val="000000"/>
          <w:lang w:val="uk-UA"/>
        </w:rPr>
        <w:t>розміщення тимчасових споруд для проживання внутрішньо переміщених осіб</w:t>
      </w:r>
      <w:r w:rsidR="005E4E9D" w:rsidRPr="005E4E9D">
        <w:rPr>
          <w:color w:val="000000"/>
          <w:lang w:val="uk-UA"/>
        </w:rPr>
        <w:t xml:space="preserve">, </w:t>
      </w:r>
      <w:r w:rsidR="005E4E9D" w:rsidRPr="006E4B7E">
        <w:rPr>
          <w:color w:val="000000"/>
          <w:lang w:val="uk-UA"/>
        </w:rPr>
        <w:t>керуючись ст.12</w:t>
      </w:r>
      <w:r w:rsidR="00C83A66">
        <w:rPr>
          <w:color w:val="000000"/>
          <w:lang w:val="uk-UA"/>
        </w:rPr>
        <w:t xml:space="preserve"> та підпункт</w:t>
      </w:r>
      <w:r w:rsidR="008D781D">
        <w:rPr>
          <w:color w:val="000000"/>
          <w:lang w:val="uk-UA"/>
        </w:rPr>
        <w:t>ом</w:t>
      </w:r>
      <w:r w:rsidR="00C83A66">
        <w:rPr>
          <w:color w:val="000000"/>
          <w:lang w:val="uk-UA"/>
        </w:rPr>
        <w:t xml:space="preserve"> 11 пункту 27</w:t>
      </w:r>
      <w:r w:rsidR="0022793A">
        <w:rPr>
          <w:color w:val="000000"/>
          <w:lang w:val="uk-UA"/>
        </w:rPr>
        <w:t xml:space="preserve"> розділу Х</w:t>
      </w:r>
      <w:r w:rsidR="00C83A66">
        <w:rPr>
          <w:color w:val="000000"/>
          <w:lang w:val="uk-UA"/>
        </w:rPr>
        <w:t xml:space="preserve"> Перехідних положень </w:t>
      </w:r>
      <w:r w:rsidR="005E4E9D" w:rsidRPr="006E4B7E">
        <w:rPr>
          <w:color w:val="000000"/>
          <w:lang w:val="uk-UA"/>
        </w:rPr>
        <w:t>Земельного кодексу України,</w:t>
      </w:r>
      <w:r w:rsidR="0022793A">
        <w:rPr>
          <w:color w:val="000000"/>
          <w:lang w:val="uk-UA"/>
        </w:rPr>
        <w:t xml:space="preserve"> підпунктом 9</w:t>
      </w:r>
      <w:r w:rsidR="0022793A">
        <w:rPr>
          <w:color w:val="000000"/>
          <w:vertAlign w:val="superscript"/>
          <w:lang w:val="uk-UA"/>
        </w:rPr>
        <w:t xml:space="preserve">2 </w:t>
      </w:r>
      <w:r w:rsidR="0022793A">
        <w:rPr>
          <w:color w:val="000000"/>
          <w:lang w:val="uk-UA"/>
        </w:rPr>
        <w:t xml:space="preserve">розділу </w:t>
      </w:r>
      <w:r w:rsidR="0022793A">
        <w:rPr>
          <w:color w:val="000000"/>
          <w:lang w:val="en-US"/>
        </w:rPr>
        <w:t>V</w:t>
      </w:r>
      <w:r w:rsidR="0022793A" w:rsidRPr="0022793A">
        <w:rPr>
          <w:color w:val="000000"/>
          <w:lang w:val="uk-UA"/>
        </w:rPr>
        <w:t xml:space="preserve"> </w:t>
      </w:r>
      <w:r w:rsidR="0022793A">
        <w:rPr>
          <w:color w:val="000000"/>
          <w:lang w:val="uk-UA"/>
        </w:rPr>
        <w:t>Прикінцеві положення Закону України «</w:t>
      </w:r>
      <w:r w:rsidR="0022793A" w:rsidRPr="0022793A">
        <w:rPr>
          <w:color w:val="000000"/>
          <w:lang w:val="uk-UA"/>
        </w:rPr>
        <w:t>Про регулювання містобудівної діяльності</w:t>
      </w:r>
      <w:r w:rsidR="0022793A">
        <w:rPr>
          <w:color w:val="000000"/>
          <w:lang w:val="uk-UA"/>
        </w:rPr>
        <w:t>»,</w:t>
      </w:r>
      <w:r w:rsidR="00330D48">
        <w:rPr>
          <w:color w:val="000000"/>
          <w:lang w:val="uk-UA"/>
        </w:rPr>
        <w:t xml:space="preserve"> </w:t>
      </w:r>
      <w:r w:rsidR="005E4E9D" w:rsidRPr="006E4B7E">
        <w:rPr>
          <w:color w:val="000000"/>
          <w:lang w:val="uk-UA"/>
        </w:rPr>
        <w:t>ст.</w:t>
      </w:r>
      <w:r w:rsidR="005E4E9D">
        <w:rPr>
          <w:color w:val="000000"/>
          <w:lang w:val="uk-UA"/>
        </w:rPr>
        <w:t xml:space="preserve"> </w:t>
      </w:r>
      <w:r w:rsidR="005E4E9D"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E4E9D">
        <w:rPr>
          <w:color w:val="000000"/>
          <w:lang w:val="uk-UA"/>
        </w:rPr>
        <w:t xml:space="preserve"> від 20.12.2022 року,</w:t>
      </w:r>
      <w:r w:rsidR="005E4E9D" w:rsidRPr="006E4B7E">
        <w:rPr>
          <w:color w:val="000000"/>
          <w:lang w:val="uk-UA"/>
        </w:rPr>
        <w:t xml:space="preserve"> селищна рада</w:t>
      </w:r>
      <w:r w:rsidR="005E4E9D" w:rsidRPr="006E4B7E">
        <w:rPr>
          <w:color w:val="000000"/>
        </w:rPr>
        <w:t>  </w:t>
      </w:r>
    </w:p>
    <w:p w14:paraId="1E875C45" w14:textId="77777777" w:rsidR="005E4E9D" w:rsidRPr="006E4B7E" w:rsidRDefault="005E4E9D" w:rsidP="005E4E9D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49EB8FF1" w14:textId="77777777" w:rsidR="005E4E9D" w:rsidRPr="000A7D86" w:rsidRDefault="005E4E9D" w:rsidP="005E4E9D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CFDF853" w14:textId="77777777" w:rsidR="005E4E9D" w:rsidRDefault="005E4E9D" w:rsidP="005E4E9D">
      <w:pPr>
        <w:rPr>
          <w:b/>
        </w:rPr>
      </w:pPr>
    </w:p>
    <w:p w14:paraId="662C77F1" w14:textId="77777777" w:rsidR="005E4E9D" w:rsidRDefault="005E4E9D" w:rsidP="005E4E9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5E4E9D">
        <w:rPr>
          <w:color w:val="000000"/>
        </w:rPr>
        <w:t xml:space="preserve">Розробити </w:t>
      </w:r>
      <w:proofErr w:type="spellStart"/>
      <w:r w:rsidRPr="005E4E9D">
        <w:rPr>
          <w:color w:val="000000"/>
        </w:rPr>
        <w:t>проєкт</w:t>
      </w:r>
      <w:proofErr w:type="spellEnd"/>
      <w:r w:rsidRPr="005E4E9D">
        <w:rPr>
          <w:color w:val="000000"/>
        </w:rPr>
        <w:t xml:space="preserve"> землеустрою щодо відведення земельної ділянки комунальної власності орієнтовною площею 0,7000 га в с. Демидів з цільовим призначенням 02.04 - для будівництва і обслуговування будівель тимчасового проживання.</w:t>
      </w:r>
    </w:p>
    <w:p w14:paraId="5302590D" w14:textId="77777777" w:rsidR="005E4E9D" w:rsidRPr="004C78FD" w:rsidRDefault="005E4E9D" w:rsidP="005E4E9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C78FD">
        <w:rPr>
          <w:color w:val="000000"/>
        </w:rPr>
        <w:t xml:space="preserve">Розроблений та погоджений у відповідності до чинного законодавства </w:t>
      </w:r>
      <w:proofErr w:type="spellStart"/>
      <w:r w:rsidRPr="004C78FD">
        <w:rPr>
          <w:color w:val="000000"/>
        </w:rPr>
        <w:t>проєкт</w:t>
      </w:r>
      <w:proofErr w:type="spellEnd"/>
      <w:r w:rsidRPr="004C78FD">
        <w:rPr>
          <w:color w:val="000000"/>
        </w:rPr>
        <w:t xml:space="preserve"> землеустрою, після державної реєстрації земельної ділянки, подати на затвердження до Димерської селищної ради.</w:t>
      </w:r>
    </w:p>
    <w:p w14:paraId="1C1F3545" w14:textId="77777777" w:rsidR="005E4E9D" w:rsidRPr="00F92B24" w:rsidRDefault="005E4E9D" w:rsidP="005E4E9D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44B60F8" w14:textId="33277B32" w:rsidR="005E4E9D" w:rsidRDefault="005E4E9D" w:rsidP="005E4E9D">
      <w:pPr>
        <w:spacing w:after="240"/>
      </w:pPr>
      <w:r w:rsidRPr="006D1425">
        <w:br/>
      </w:r>
    </w:p>
    <w:p w14:paraId="0CAE061B" w14:textId="77777777" w:rsidR="008D781D" w:rsidRPr="006D1425" w:rsidRDefault="008D781D" w:rsidP="005E4E9D">
      <w:pPr>
        <w:spacing w:after="240"/>
      </w:pPr>
    </w:p>
    <w:p w14:paraId="0AD4002F" w14:textId="77777777" w:rsidR="005E4E9D" w:rsidRPr="00E43995" w:rsidRDefault="005E4E9D" w:rsidP="005E4E9D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0217C8BF" w14:textId="77777777" w:rsidR="005E4E9D" w:rsidRDefault="005E4E9D" w:rsidP="005E4E9D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657CE74E" w14:textId="77777777" w:rsidR="005E4E9D" w:rsidRDefault="005E4E9D" w:rsidP="005E4E9D">
      <w:pPr>
        <w:spacing w:after="240"/>
        <w:rPr>
          <w:lang w:val="ru-RU"/>
        </w:rPr>
      </w:pPr>
    </w:p>
    <w:p w14:paraId="5843CEEF" w14:textId="274662FA" w:rsidR="005E4E9D" w:rsidRDefault="005E4E9D" w:rsidP="005E4E9D">
      <w:pPr>
        <w:spacing w:after="240"/>
        <w:rPr>
          <w:lang w:val="ru-RU"/>
        </w:rPr>
      </w:pPr>
    </w:p>
    <w:p w14:paraId="524FE198" w14:textId="5D8E56B7" w:rsidR="0022793A" w:rsidRDefault="0022793A" w:rsidP="005E4E9D">
      <w:pPr>
        <w:spacing w:after="240"/>
        <w:rPr>
          <w:lang w:val="ru-RU"/>
        </w:rPr>
      </w:pPr>
    </w:p>
    <w:p w14:paraId="38A183CC" w14:textId="77777777" w:rsidR="0022793A" w:rsidRPr="00E43995" w:rsidRDefault="0022793A" w:rsidP="005E4E9D">
      <w:pPr>
        <w:spacing w:after="240"/>
        <w:rPr>
          <w:lang w:val="ru-RU"/>
        </w:rPr>
      </w:pPr>
    </w:p>
    <w:p w14:paraId="3C667D4B" w14:textId="77777777" w:rsidR="005E4E9D" w:rsidRPr="00E43995" w:rsidRDefault="005E4E9D" w:rsidP="005E4E9D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42E17140" w14:textId="77777777" w:rsidR="005E4E9D" w:rsidRPr="00E43995" w:rsidRDefault="005E4E9D" w:rsidP="005E4E9D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22 </w:t>
      </w:r>
      <w:proofErr w:type="spellStart"/>
      <w:r>
        <w:rPr>
          <w:color w:val="000000"/>
          <w:sz w:val="22"/>
          <w:szCs w:val="22"/>
          <w:lang w:val="ru-RU"/>
        </w:rPr>
        <w:t>грудня</w:t>
      </w:r>
      <w:proofErr w:type="spellEnd"/>
      <w:r>
        <w:rPr>
          <w:color w:val="000000"/>
          <w:sz w:val="22"/>
          <w:szCs w:val="22"/>
          <w:lang w:val="ru-RU"/>
        </w:rPr>
        <w:t xml:space="preserve"> 2022 року</w:t>
      </w:r>
    </w:p>
    <w:p w14:paraId="086675CD" w14:textId="354B6430" w:rsidR="000C2C71" w:rsidRPr="008D781D" w:rsidRDefault="005E4E9D" w:rsidP="008D781D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1137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9-</w:t>
      </w:r>
      <w:r w:rsidRPr="00E43995">
        <w:rPr>
          <w:color w:val="000000"/>
          <w:sz w:val="22"/>
          <w:szCs w:val="22"/>
          <w:lang w:val="ru-RU"/>
        </w:rPr>
        <w:t>VIІІ</w:t>
      </w:r>
      <w:bookmarkStart w:id="0" w:name="_GoBack"/>
      <w:bookmarkEnd w:id="0"/>
    </w:p>
    <w:sectPr w:rsidR="000C2C71" w:rsidRPr="008D781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9D"/>
    <w:rsid w:val="000C2C71"/>
    <w:rsid w:val="0022793A"/>
    <w:rsid w:val="00330D48"/>
    <w:rsid w:val="005E4E9D"/>
    <w:rsid w:val="008D781D"/>
    <w:rsid w:val="00AA2964"/>
    <w:rsid w:val="00C8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6BA6F"/>
  <w15:chartTrackingRefBased/>
  <w15:docId w15:val="{31C9FB46-5F46-48DF-A441-3A24E18B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E4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E4E9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5E4E9D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5E4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cp:lastPrinted>2022-12-27T12:36:00Z</cp:lastPrinted>
  <dcterms:created xsi:type="dcterms:W3CDTF">2022-12-27T09:03:00Z</dcterms:created>
  <dcterms:modified xsi:type="dcterms:W3CDTF">2022-12-27T12:36:00Z</dcterms:modified>
</cp:coreProperties>
</file>